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35309E8" w14:textId="7DD08E23" w:rsidR="00DA6637" w:rsidRDefault="005D0D3F" w:rsidP="00D81E3C">
      <w:pPr>
        <w:pStyle w:val="Heading1"/>
        <w:jc w:val="center"/>
        <w:rPr>
          <w:b/>
        </w:rPr>
      </w:pPr>
      <w:r>
        <w:rPr>
          <w:b/>
          <w:noProof/>
        </w:rPr>
        <w:drawing>
          <wp:inline distT="0" distB="0" distL="0" distR="0" wp14:anchorId="44E9CE19" wp14:editId="0C125451">
            <wp:extent cx="1262736" cy="1632941"/>
            <wp:effectExtent l="195897" t="185103" r="203518" b="203517"/>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ox top.png"/>
                    <pic:cNvPicPr/>
                  </pic:nvPicPr>
                  <pic:blipFill>
                    <a:blip r:embed="rId7">
                      <a:extLst>
                        <a:ext uri="{28A0092B-C50C-407E-A947-70E740481C1C}">
                          <a14:useLocalDpi xmlns:a14="http://schemas.microsoft.com/office/drawing/2010/main"/>
                        </a:ext>
                      </a:extLst>
                    </a:blip>
                    <a:stretch>
                      <a:fillRect/>
                    </a:stretch>
                  </pic:blipFill>
                  <pic:spPr>
                    <a:xfrm rot="16200000">
                      <a:off x="0" y="0"/>
                      <a:ext cx="1270852" cy="1643437"/>
                    </a:xfrm>
                    <a:prstGeom prst="snip2DiagRect">
                      <a:avLst/>
                    </a:prstGeom>
                    <a:solidFill>
                      <a:srgbClr val="FFFFFF">
                        <a:shade val="85000"/>
                      </a:srgbClr>
                    </a:solidFill>
                    <a:ln w="88900" cap="sq">
                      <a:solidFill>
                        <a:srgbClr val="FFFFFF"/>
                      </a:solidFill>
                      <a:miter lim="800000"/>
                    </a:ln>
                    <a:effectLst>
                      <a:outerShdw blurRad="88900" algn="tl" rotWithShape="0">
                        <a:srgbClr val="000000">
                          <a:alpha val="45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18C04346" w14:textId="41417FCA" w:rsidR="00D81E3C" w:rsidRDefault="00FA3635" w:rsidP="00D81E3C">
      <w:pPr>
        <w:pStyle w:val="Heading1"/>
        <w:spacing w:before="120"/>
        <w:jc w:val="center"/>
        <w:rPr>
          <w:b/>
          <w:sz w:val="40"/>
        </w:rPr>
      </w:pPr>
      <w:r w:rsidRPr="000B3765">
        <w:rPr>
          <w:b/>
          <w:sz w:val="40"/>
        </w:rPr>
        <w:t>Narratopia</w:t>
      </w:r>
    </w:p>
    <w:p w14:paraId="76086226" w14:textId="5071DE25" w:rsidR="00AF0882" w:rsidRPr="000B3765" w:rsidRDefault="000B3765" w:rsidP="00D81E3C">
      <w:pPr>
        <w:pStyle w:val="Heading1"/>
        <w:spacing w:before="120"/>
        <w:jc w:val="center"/>
        <w:rPr>
          <w:sz w:val="40"/>
        </w:rPr>
      </w:pPr>
      <w:r w:rsidRPr="000B3765">
        <w:rPr>
          <w:b/>
          <w:sz w:val="40"/>
        </w:rPr>
        <w:t>Print and Play</w:t>
      </w:r>
    </w:p>
    <w:p w14:paraId="792ACAF9" w14:textId="77777777" w:rsidR="007F614F" w:rsidRPr="007F614F" w:rsidRDefault="007F614F" w:rsidP="007F614F"/>
    <w:p w14:paraId="5589C484" w14:textId="77777777" w:rsidR="00341251" w:rsidRDefault="00341251" w:rsidP="00DB754C">
      <w:r>
        <w:t>You will need:</w:t>
      </w:r>
    </w:p>
    <w:p w14:paraId="515B6A95" w14:textId="77777777" w:rsidR="00BC0545" w:rsidRDefault="00BC0545" w:rsidP="00DB754C"/>
    <w:p w14:paraId="288109FD" w14:textId="6990E1D0" w:rsidR="00334C70" w:rsidRDefault="00334C70" w:rsidP="00334C70">
      <w:r>
        <w:tab/>
        <w:t xml:space="preserve">a </w:t>
      </w:r>
      <w:r w:rsidR="00D97634">
        <w:t xml:space="preserve">color </w:t>
      </w:r>
      <w:r>
        <w:t>printer (</w:t>
      </w:r>
      <w:r w:rsidR="00FD6DAE">
        <w:t>ink-jet or laser</w:t>
      </w:r>
      <w:r>
        <w:t>)</w:t>
      </w:r>
    </w:p>
    <w:p w14:paraId="6323000D" w14:textId="755CA7E8" w:rsidR="00341251" w:rsidRDefault="00BE317A" w:rsidP="00DB754C">
      <w:r>
        <w:tab/>
      </w:r>
      <w:r w:rsidR="004407D6">
        <w:t>~</w:t>
      </w:r>
      <w:r w:rsidR="006E5742">
        <w:t>25</w:t>
      </w:r>
      <w:r w:rsidR="00341251">
        <w:t xml:space="preserve"> pages of card stock</w:t>
      </w:r>
    </w:p>
    <w:p w14:paraId="50C5D4F4" w14:textId="181D03A4" w:rsidR="00341251" w:rsidRDefault="00334C70" w:rsidP="00DB754C">
      <w:r>
        <w:tab/>
      </w:r>
      <w:r w:rsidR="004407D6">
        <w:t>~6</w:t>
      </w:r>
      <w:r w:rsidR="00C66183">
        <w:t>0</w:t>
      </w:r>
      <w:r w:rsidR="00341251">
        <w:t xml:space="preserve"> pages of </w:t>
      </w:r>
      <w:r w:rsidR="000B3765">
        <w:t>multipurpose</w:t>
      </w:r>
      <w:r w:rsidR="00341251">
        <w:t xml:space="preserve"> </w:t>
      </w:r>
      <w:r w:rsidR="000B3765">
        <w:t>(</w:t>
      </w:r>
      <w:r w:rsidR="006962EB">
        <w:t>plain</w:t>
      </w:r>
      <w:r w:rsidR="000B3765">
        <w:t xml:space="preserve">) </w:t>
      </w:r>
      <w:r w:rsidR="00341251">
        <w:t>paper</w:t>
      </w:r>
    </w:p>
    <w:p w14:paraId="606D455E" w14:textId="628EAC28" w:rsidR="003F0471" w:rsidRDefault="001F11F9" w:rsidP="00DB754C">
      <w:r>
        <w:tab/>
      </w:r>
      <w:r w:rsidR="009B1CE6">
        <w:t xml:space="preserve">something to cut paper </w:t>
      </w:r>
      <w:r w:rsidR="003F0471">
        <w:t>with</w:t>
      </w:r>
      <w:r w:rsidR="000B3765">
        <w:t>, such as</w:t>
      </w:r>
      <w:r w:rsidR="003F0471">
        <w:t>:</w:t>
      </w:r>
    </w:p>
    <w:p w14:paraId="2C179EE7" w14:textId="166F6681" w:rsidR="003F0471" w:rsidRDefault="000B3765" w:rsidP="003F0471">
      <w:pPr>
        <w:ind w:left="720" w:firstLine="720"/>
      </w:pPr>
      <w:r>
        <w:t xml:space="preserve">a </w:t>
      </w:r>
      <w:r w:rsidR="009B1CE6">
        <w:t xml:space="preserve">guillotine or rotary </w:t>
      </w:r>
      <w:r w:rsidR="003F0471">
        <w:t>paper cutter</w:t>
      </w:r>
    </w:p>
    <w:p w14:paraId="1719751D" w14:textId="4ABC32E3" w:rsidR="003F0471" w:rsidRDefault="000B3765" w:rsidP="003F0471">
      <w:pPr>
        <w:ind w:left="720" w:firstLine="720"/>
      </w:pPr>
      <w:r>
        <w:t xml:space="preserve">a </w:t>
      </w:r>
      <w:r w:rsidR="003F0471">
        <w:t xml:space="preserve">sharp </w:t>
      </w:r>
      <w:r w:rsidR="00103F82">
        <w:t xml:space="preserve">cutting </w:t>
      </w:r>
      <w:r w:rsidR="003F0471">
        <w:t>blade</w:t>
      </w:r>
      <w:r>
        <w:t>,</w:t>
      </w:r>
      <w:r w:rsidR="003F0471">
        <w:t xml:space="preserve"> with ruler</w:t>
      </w:r>
      <w:r w:rsidR="00FC0FA3">
        <w:t xml:space="preserve"> or straight edge</w:t>
      </w:r>
    </w:p>
    <w:p w14:paraId="3C683932" w14:textId="46AE9733" w:rsidR="007166E2" w:rsidRDefault="009B1CE6" w:rsidP="003F0471">
      <w:pPr>
        <w:ind w:left="720" w:firstLine="720"/>
      </w:pPr>
      <w:r>
        <w:t>scissors</w:t>
      </w:r>
    </w:p>
    <w:p w14:paraId="020E2BBD" w14:textId="77777777" w:rsidR="006A49E8" w:rsidRDefault="006A49E8" w:rsidP="00DB754C"/>
    <w:p w14:paraId="74B0983F" w14:textId="52FBA589" w:rsidR="006A49E8" w:rsidRDefault="006A49E8" w:rsidP="00DB754C">
      <w:r>
        <w:t>You might want, but don’t need:</w:t>
      </w:r>
    </w:p>
    <w:p w14:paraId="3B14A434" w14:textId="77777777" w:rsidR="00BC0545" w:rsidRDefault="00BC0545" w:rsidP="00DB754C"/>
    <w:p w14:paraId="392FF1C8" w14:textId="7F5B694F" w:rsidR="006A49E8" w:rsidRDefault="006A49E8" w:rsidP="00DB754C">
      <w:r>
        <w:tab/>
        <w:t>a double-sided printer</w:t>
      </w:r>
    </w:p>
    <w:p w14:paraId="3AC027E9" w14:textId="3B6420B6" w:rsidR="009B1CE6" w:rsidRDefault="006A49E8" w:rsidP="00DB754C">
      <w:r>
        <w:tab/>
      </w:r>
      <w:r w:rsidR="009B1CE6">
        <w:t>a corner cutter to round the card corners</w:t>
      </w:r>
      <w:r w:rsidR="009B62C6">
        <w:t xml:space="preserve"> nicely</w:t>
      </w:r>
    </w:p>
    <w:p w14:paraId="6BA6C679" w14:textId="3C3D146C" w:rsidR="00285072" w:rsidRDefault="00F37C03" w:rsidP="006A49E8">
      <w:r>
        <w:tab/>
        <w:t>3</w:t>
      </w:r>
      <w:r w:rsidR="006A49E8">
        <w:t xml:space="preserve"> pages of glossy paper or full-page</w:t>
      </w:r>
      <w:r w:rsidR="003519C2">
        <w:t xml:space="preserve"> stick-on</w:t>
      </w:r>
      <w:r w:rsidR="006A49E8">
        <w:t xml:space="preserve"> labels</w:t>
      </w:r>
    </w:p>
    <w:p w14:paraId="6BB03D0D" w14:textId="77777777" w:rsidR="00341251" w:rsidRDefault="00341251" w:rsidP="00DB754C"/>
    <w:p w14:paraId="09B0EAAE" w14:textId="77777777" w:rsidR="00DD205E" w:rsidRDefault="000B3765" w:rsidP="00DB754C">
      <w:r>
        <w:t>About</w:t>
      </w:r>
      <w:r w:rsidR="00DD205E">
        <w:t xml:space="preserve"> paper sizes: </w:t>
      </w:r>
    </w:p>
    <w:p w14:paraId="21EC4312" w14:textId="77777777" w:rsidR="00BC0545" w:rsidRDefault="00BC0545" w:rsidP="00DB754C"/>
    <w:p w14:paraId="22F36823" w14:textId="7FD5DDC1" w:rsidR="00C10EDA" w:rsidRDefault="00DD205E" w:rsidP="00BC0545">
      <w:pPr>
        <w:ind w:left="720"/>
      </w:pPr>
      <w:r>
        <w:t>F</w:t>
      </w:r>
      <w:r w:rsidR="00DB754C">
        <w:t xml:space="preserve">or all of these files except one (the instructions), the </w:t>
      </w:r>
      <w:r w:rsidR="006A43A3">
        <w:t xml:space="preserve">printed </w:t>
      </w:r>
      <w:r w:rsidR="002B624D">
        <w:t>elements are no larger than 8x10 inches (203x25</w:t>
      </w:r>
      <w:bookmarkStart w:id="0" w:name="_GoBack"/>
      <w:bookmarkEnd w:id="0"/>
      <w:r w:rsidR="002B624D">
        <w:t>4 mm). Thus you can print the pages on US Letter Size paper or A4 paper without cutting anything off. The instructions are sized for US Letter Size</w:t>
      </w:r>
      <w:r w:rsidR="00937F55">
        <w:t xml:space="preserve"> paper</w:t>
      </w:r>
      <w:r w:rsidR="002B624D">
        <w:t xml:space="preserve">, but your Adobe Acrobat Reader can scale the content to A4 with </w:t>
      </w:r>
      <w:r w:rsidR="00C97EBC">
        <w:t>little</w:t>
      </w:r>
      <w:r w:rsidR="002B624D">
        <w:t xml:space="preserve"> distortion.</w:t>
      </w:r>
    </w:p>
    <w:p w14:paraId="0F086062" w14:textId="77777777" w:rsidR="00D81E3C" w:rsidRDefault="00D81E3C"/>
    <w:p w14:paraId="4F665702" w14:textId="77777777" w:rsidR="00D81E3C" w:rsidRDefault="00D81E3C"/>
    <w:p w14:paraId="049A81D3" w14:textId="11B92449" w:rsidR="009D3DF2" w:rsidRPr="00C10EDA" w:rsidRDefault="00956AAE" w:rsidP="00D81E3C">
      <w:pPr>
        <w:pBdr>
          <w:top w:val="single" w:sz="4" w:space="4" w:color="auto" w:shadow="1"/>
          <w:left w:val="single" w:sz="4" w:space="4" w:color="auto" w:shadow="1"/>
          <w:bottom w:val="single" w:sz="4" w:space="4" w:color="auto" w:shadow="1"/>
          <w:right w:val="single" w:sz="4" w:space="4" w:color="auto" w:shadow="1"/>
        </w:pBdr>
      </w:pPr>
      <w:r w:rsidRPr="00C10EDA">
        <w:t xml:space="preserve">All of the documents in this print-and-play bundle are Copyright © 2017 Cynthia F. Kurtz All rights reserved. </w:t>
      </w:r>
      <w:r w:rsidRPr="00C10EDA">
        <w:rPr>
          <w:rFonts w:ascii="Calibri" w:eastAsia="Times New Roman" w:hAnsi="Calibri" w:cs="Times New Roman"/>
        </w:rPr>
        <w:t>These documents or any portion thereof may not be reproduced or redistributed or used in any manner whatsoever without the express written permission of the publisher except for the use of brief quotations in a</w:t>
      </w:r>
      <w:r w:rsidR="005F2640" w:rsidRPr="00C10EDA">
        <w:rPr>
          <w:rFonts w:ascii="Calibri" w:eastAsia="Times New Roman" w:hAnsi="Calibri" w:cs="Times New Roman"/>
        </w:rPr>
        <w:t xml:space="preserve"> review</w:t>
      </w:r>
      <w:r w:rsidRPr="00C10EDA">
        <w:rPr>
          <w:rFonts w:ascii="Calibri" w:eastAsia="Times New Roman" w:hAnsi="Calibri" w:cs="Times New Roman"/>
        </w:rPr>
        <w:t>.</w:t>
      </w:r>
      <w:r w:rsidRPr="00C10EDA">
        <w:t xml:space="preserve"> </w:t>
      </w:r>
    </w:p>
    <w:tbl>
      <w:tblPr>
        <w:tblStyle w:val="TableGrid"/>
        <w:tblW w:w="0" w:type="auto"/>
        <w:tblBorders>
          <w:left w:val="none" w:sz="0" w:space="0" w:color="auto"/>
          <w:bottom w:val="none" w:sz="0" w:space="0" w:color="auto"/>
          <w:right w:val="none" w:sz="0" w:space="0" w:color="auto"/>
          <w:insideH w:val="none" w:sz="0" w:space="0" w:color="auto"/>
        </w:tblBorders>
        <w:tblCellMar>
          <w:top w:w="115" w:type="dxa"/>
          <w:left w:w="115" w:type="dxa"/>
          <w:bottom w:w="115" w:type="dxa"/>
          <w:right w:w="115" w:type="dxa"/>
        </w:tblCellMar>
        <w:tblLook w:val="04A0" w:firstRow="1" w:lastRow="0" w:firstColumn="1" w:lastColumn="0" w:noHBand="0" w:noVBand="1"/>
      </w:tblPr>
      <w:tblGrid>
        <w:gridCol w:w="1939"/>
        <w:gridCol w:w="7997"/>
      </w:tblGrid>
      <w:tr w:rsidR="009D3DF2" w14:paraId="34922F00" w14:textId="77777777" w:rsidTr="00BD1790">
        <w:tc>
          <w:tcPr>
            <w:tcW w:w="1939" w:type="dxa"/>
            <w:tcBorders>
              <w:bottom w:val="single" w:sz="4" w:space="0" w:color="auto"/>
            </w:tcBorders>
          </w:tcPr>
          <w:p w14:paraId="0DD22329" w14:textId="77777777" w:rsidR="009D3DF2" w:rsidRDefault="009D3DF2" w:rsidP="00D81E3C">
            <w:pPr>
              <w:pStyle w:val="Heading2"/>
              <w:jc w:val="right"/>
            </w:pPr>
            <w:r>
              <w:lastRenderedPageBreak/>
              <w:t>Cards</w:t>
            </w:r>
          </w:p>
          <w:p w14:paraId="19E5C477" w14:textId="519B8661" w:rsidR="003D75CB" w:rsidRPr="003D75CB" w:rsidRDefault="003D75CB" w:rsidP="003D75CB">
            <w:pPr>
              <w:jc w:val="right"/>
            </w:pPr>
            <w:r w:rsidRPr="00E1153F">
              <w:rPr>
                <w:color w:val="2F5496" w:themeColor="accent1" w:themeShade="BF"/>
              </w:rPr>
              <w:t>card stock</w:t>
            </w:r>
          </w:p>
        </w:tc>
        <w:tc>
          <w:tcPr>
            <w:tcW w:w="7997" w:type="dxa"/>
            <w:tcBorders>
              <w:bottom w:val="single" w:sz="4" w:space="0" w:color="auto"/>
            </w:tcBorders>
          </w:tcPr>
          <w:p w14:paraId="79A0F37A" w14:textId="61F43F4D" w:rsidR="009D3DF2" w:rsidRDefault="009D3DF2" w:rsidP="009D3DF2">
            <w:r>
              <w:t xml:space="preserve">Print </w:t>
            </w:r>
            <w:r w:rsidRPr="006962EB">
              <w:rPr>
                <w:color w:val="70AD47" w:themeColor="accent6"/>
              </w:rPr>
              <w:t xml:space="preserve">one copy </w:t>
            </w:r>
            <w:r>
              <w:t xml:space="preserve">of </w:t>
            </w:r>
            <w:r w:rsidRPr="006962EB">
              <w:rPr>
                <w:b/>
                <w:color w:val="4472C4" w:themeColor="accent1"/>
              </w:rPr>
              <w:t>Narratopia</w:t>
            </w:r>
            <w:r w:rsidRPr="006962EB">
              <w:rPr>
                <w:color w:val="4472C4" w:themeColor="accent1"/>
              </w:rPr>
              <w:t xml:space="preserve"> </w:t>
            </w:r>
            <w:r w:rsidRPr="006962EB">
              <w:rPr>
                <w:b/>
                <w:color w:val="4472C4" w:themeColor="accent1"/>
              </w:rPr>
              <w:t>Connection Cards.pdf</w:t>
            </w:r>
            <w:r w:rsidRPr="006962EB">
              <w:rPr>
                <w:color w:val="4472C4" w:themeColor="accent1"/>
              </w:rPr>
              <w:t xml:space="preserve"> </w:t>
            </w:r>
            <w:r>
              <w:t xml:space="preserve">(14 pages) and </w:t>
            </w:r>
            <w:r w:rsidRPr="006962EB">
              <w:rPr>
                <w:color w:val="70AD47" w:themeColor="accent6"/>
              </w:rPr>
              <w:t xml:space="preserve">one copy </w:t>
            </w:r>
            <w:r>
              <w:t xml:space="preserve">of </w:t>
            </w:r>
            <w:r w:rsidRPr="006962EB">
              <w:rPr>
                <w:b/>
                <w:color w:val="4472C4" w:themeColor="accent1"/>
              </w:rPr>
              <w:t>Narratopia</w:t>
            </w:r>
            <w:r w:rsidRPr="006962EB">
              <w:rPr>
                <w:color w:val="4472C4" w:themeColor="accent1"/>
              </w:rPr>
              <w:t xml:space="preserve"> </w:t>
            </w:r>
            <w:r w:rsidR="00597B6A">
              <w:rPr>
                <w:b/>
                <w:color w:val="4472C4" w:themeColor="accent1"/>
              </w:rPr>
              <w:t>Question</w:t>
            </w:r>
            <w:r w:rsidRPr="006962EB">
              <w:rPr>
                <w:b/>
                <w:color w:val="4472C4" w:themeColor="accent1"/>
              </w:rPr>
              <w:t xml:space="preserve"> Cards.pdf</w:t>
            </w:r>
            <w:r w:rsidRPr="006962EB">
              <w:rPr>
                <w:color w:val="4472C4" w:themeColor="accent1"/>
              </w:rPr>
              <w:t xml:space="preserve"> </w:t>
            </w:r>
            <w:r w:rsidR="00E1153F">
              <w:t>(14 pages)</w:t>
            </w:r>
            <w:r w:rsidR="00A66F40">
              <w:t>.</w:t>
            </w:r>
          </w:p>
          <w:p w14:paraId="2EA984F6" w14:textId="77777777" w:rsidR="009D3DF2" w:rsidRDefault="009D3DF2" w:rsidP="009D3DF2"/>
          <w:p w14:paraId="385E8BBD" w14:textId="20261A97" w:rsidR="009D3DF2" w:rsidRDefault="009D3DF2" w:rsidP="009D3DF2">
            <w:r>
              <w:t xml:space="preserve">If you have a double-sided printer, set it to “Long edge binding.” If you don’t have a double-sided printer, </w:t>
            </w:r>
            <w:r w:rsidR="00A66F40">
              <w:t xml:space="preserve">first </w:t>
            </w:r>
            <w:r>
              <w:t>print only the odd pages of each document</w:t>
            </w:r>
            <w:r w:rsidR="008B123B">
              <w:t xml:space="preserve">. </w:t>
            </w:r>
            <w:r>
              <w:t xml:space="preserve">Then turn the paper </w:t>
            </w:r>
            <w:r w:rsidR="00A66F40">
              <w:t>over</w:t>
            </w:r>
            <w:r>
              <w:t>, put it back into the printer, and print the e</w:t>
            </w:r>
            <w:r w:rsidR="008B123B">
              <w:t>ven pages.</w:t>
            </w:r>
            <w:r>
              <w:t xml:space="preserve"> (Try this first with only pages 1 and 2</w:t>
            </w:r>
            <w:r w:rsidR="00363D90">
              <w:t xml:space="preserve"> </w:t>
            </w:r>
            <w:r>
              <w:t>to make sure you have the turning right.)</w:t>
            </w:r>
          </w:p>
          <w:p w14:paraId="1E23983F" w14:textId="77777777" w:rsidR="009D3DF2" w:rsidRDefault="009D3DF2" w:rsidP="009D3DF2"/>
          <w:p w14:paraId="1EAED79C" w14:textId="1543667A" w:rsidR="009D3DF2" w:rsidRDefault="009D3DF2" w:rsidP="00FA3635">
            <w:r>
              <w:t xml:space="preserve">When your pages are printed on both sides, cut out your cards. </w:t>
            </w:r>
            <w:r w:rsidRPr="006962EB">
              <w:rPr>
                <w:b/>
                <w:color w:val="FF0000"/>
              </w:rPr>
              <w:t>Cut the cards on the front (text) side</w:t>
            </w:r>
            <w:r>
              <w:t xml:space="preserve">, because the cards on that side are a </w:t>
            </w:r>
            <w:r w:rsidRPr="00112186">
              <w:t>tiny</w:t>
            </w:r>
            <w:r>
              <w:t xml:space="preserve"> bit smaller, and that way the cut lines won’t show on the card back. You can cut off the card corners with scissors or a corner cutter. </w:t>
            </w:r>
          </w:p>
        </w:tc>
      </w:tr>
      <w:tr w:rsidR="00A66F40" w14:paraId="107445A7" w14:textId="77777777" w:rsidTr="00BD1790">
        <w:tc>
          <w:tcPr>
            <w:tcW w:w="1939" w:type="dxa"/>
            <w:tcBorders>
              <w:top w:val="single" w:sz="4" w:space="0" w:color="auto"/>
              <w:bottom w:val="single" w:sz="4" w:space="0" w:color="auto"/>
            </w:tcBorders>
          </w:tcPr>
          <w:p w14:paraId="567F10B4" w14:textId="77777777" w:rsidR="00A66F40" w:rsidRDefault="00A66F40" w:rsidP="00D81E3C">
            <w:pPr>
              <w:pStyle w:val="Heading2"/>
              <w:jc w:val="right"/>
            </w:pPr>
            <w:r>
              <w:t>Forms</w:t>
            </w:r>
          </w:p>
          <w:p w14:paraId="709BF7AC" w14:textId="63B09E95" w:rsidR="003D75CB" w:rsidRPr="003D75CB" w:rsidRDefault="003D75CB" w:rsidP="003D75CB">
            <w:pPr>
              <w:jc w:val="right"/>
            </w:pPr>
            <w:r w:rsidRPr="00E1153F">
              <w:rPr>
                <w:color w:val="2F5496" w:themeColor="accent1" w:themeShade="BF"/>
              </w:rPr>
              <w:t>plain paper</w:t>
            </w:r>
          </w:p>
        </w:tc>
        <w:tc>
          <w:tcPr>
            <w:tcW w:w="7997" w:type="dxa"/>
            <w:tcBorders>
              <w:top w:val="single" w:sz="4" w:space="0" w:color="auto"/>
              <w:bottom w:val="single" w:sz="4" w:space="0" w:color="auto"/>
            </w:tcBorders>
          </w:tcPr>
          <w:p w14:paraId="7F001BCF" w14:textId="0044C8DB" w:rsidR="00A66F40" w:rsidRDefault="00A66F40" w:rsidP="00FC3136">
            <w:r>
              <w:t xml:space="preserve">Print </w:t>
            </w:r>
            <w:r w:rsidRPr="00D32DF9">
              <w:rPr>
                <w:color w:val="70AD47" w:themeColor="accent6"/>
              </w:rPr>
              <w:t xml:space="preserve">45 copies </w:t>
            </w:r>
            <w:r>
              <w:t xml:space="preserve">of </w:t>
            </w:r>
            <w:r w:rsidRPr="006962EB">
              <w:rPr>
                <w:b/>
                <w:color w:val="4472C4" w:themeColor="accent1"/>
              </w:rPr>
              <w:t>Narratopia</w:t>
            </w:r>
            <w:r w:rsidRPr="006962EB">
              <w:rPr>
                <w:color w:val="4472C4" w:themeColor="accent1"/>
              </w:rPr>
              <w:t xml:space="preserve"> </w:t>
            </w:r>
            <w:r w:rsidRPr="006962EB">
              <w:rPr>
                <w:b/>
                <w:color w:val="4472C4" w:themeColor="accent1"/>
              </w:rPr>
              <w:t>Story forms.pdf</w:t>
            </w:r>
            <w:r w:rsidRPr="006962EB">
              <w:rPr>
                <w:color w:val="4472C4" w:themeColor="accent1"/>
              </w:rPr>
              <w:t xml:space="preserve"> </w:t>
            </w:r>
            <w:r>
              <w:t>(2 pages). (</w:t>
            </w:r>
            <w:r w:rsidR="00E1153F">
              <w:t>Or</w:t>
            </w:r>
            <w:r>
              <w:t xml:space="preserve"> you may decide to print fewer forms at first, especially if you plan to play the game with fewer people.) Print the file double-sided (using the method described above with the cards), then cut out the individual forms. </w:t>
            </w:r>
          </w:p>
          <w:p w14:paraId="4237D4ED" w14:textId="77777777" w:rsidR="00A66F40" w:rsidRDefault="00A66F40" w:rsidP="00FC3136"/>
          <w:p w14:paraId="72F06455" w14:textId="6C990A26" w:rsidR="00A66F40" w:rsidRDefault="00A66F40" w:rsidP="00FC3136">
            <w:r>
              <w:t xml:space="preserve">For the game forms, print </w:t>
            </w:r>
            <w:r w:rsidRPr="006962EB">
              <w:rPr>
                <w:color w:val="70AD47" w:themeColor="accent6"/>
              </w:rPr>
              <w:t xml:space="preserve">three copies </w:t>
            </w:r>
            <w:r>
              <w:t xml:space="preserve">of the file </w:t>
            </w:r>
            <w:r w:rsidRPr="006962EB">
              <w:rPr>
                <w:b/>
                <w:color w:val="4472C4" w:themeColor="accent1"/>
              </w:rPr>
              <w:t>Narratopia</w:t>
            </w:r>
            <w:r w:rsidRPr="006962EB">
              <w:rPr>
                <w:color w:val="4472C4" w:themeColor="accent1"/>
              </w:rPr>
              <w:t xml:space="preserve"> </w:t>
            </w:r>
            <w:r w:rsidRPr="006962EB">
              <w:rPr>
                <w:b/>
                <w:color w:val="4472C4" w:themeColor="accent1"/>
              </w:rPr>
              <w:t>Game form</w:t>
            </w:r>
            <w:r>
              <w:rPr>
                <w:b/>
                <w:color w:val="4472C4" w:themeColor="accent1"/>
              </w:rPr>
              <w:t>s</w:t>
            </w:r>
            <w:r w:rsidRPr="006962EB">
              <w:rPr>
                <w:b/>
                <w:color w:val="4472C4" w:themeColor="accent1"/>
              </w:rPr>
              <w:t>.pdf</w:t>
            </w:r>
            <w:r w:rsidRPr="006962EB">
              <w:rPr>
                <w:color w:val="4472C4" w:themeColor="accent1"/>
              </w:rPr>
              <w:t xml:space="preserve"> </w:t>
            </w:r>
            <w:r w:rsidRPr="00341251">
              <w:t>(2 pages)</w:t>
            </w:r>
            <w:r w:rsidR="005237CC">
              <w:t>, double-</w:t>
            </w:r>
            <w:r w:rsidR="00E1153F">
              <w:t>sided</w:t>
            </w:r>
            <w:r>
              <w:t>. Cut out the individual forms.</w:t>
            </w:r>
          </w:p>
          <w:p w14:paraId="0B4601B9" w14:textId="77777777" w:rsidR="00A66F40" w:rsidRDefault="00A66F40" w:rsidP="00FC3136"/>
          <w:p w14:paraId="2A79746D" w14:textId="60E742E7" w:rsidR="00A66F40" w:rsidRDefault="00A66F40" w:rsidP="00B50736">
            <w:r>
              <w:t xml:space="preserve">You might want to </w:t>
            </w:r>
            <w:r w:rsidRPr="006962EB">
              <w:t>staple</w:t>
            </w:r>
            <w:r>
              <w:t xml:space="preserve"> your story and game forms into “notepads” that are easier to pass around. </w:t>
            </w:r>
            <w:r w:rsidR="00B50736">
              <w:t>T</w:t>
            </w:r>
            <w:r>
              <w:t xml:space="preserve">here is space for </w:t>
            </w:r>
            <w:r w:rsidR="00B50736">
              <w:t>staples on the left side of the forms.</w:t>
            </w:r>
          </w:p>
        </w:tc>
      </w:tr>
      <w:tr w:rsidR="00A66F40" w14:paraId="41C58347" w14:textId="77777777" w:rsidTr="00BD1790">
        <w:tc>
          <w:tcPr>
            <w:tcW w:w="1939" w:type="dxa"/>
            <w:tcBorders>
              <w:top w:val="single" w:sz="4" w:space="0" w:color="auto"/>
              <w:bottom w:val="single" w:sz="4" w:space="0" w:color="auto"/>
            </w:tcBorders>
          </w:tcPr>
          <w:p w14:paraId="09C0A821" w14:textId="77777777" w:rsidR="00A66F40" w:rsidRPr="00E1153F" w:rsidRDefault="00A66F40" w:rsidP="00D81E3C">
            <w:pPr>
              <w:pStyle w:val="Heading2"/>
              <w:jc w:val="right"/>
            </w:pPr>
            <w:r w:rsidRPr="00E1153F">
              <w:t>Tokens</w:t>
            </w:r>
          </w:p>
          <w:p w14:paraId="0AD5EE29" w14:textId="3EFE9FFA" w:rsidR="003D75CB" w:rsidRPr="00E1153F" w:rsidRDefault="003D75CB" w:rsidP="003D75CB">
            <w:pPr>
              <w:jc w:val="right"/>
              <w:rPr>
                <w:color w:val="2F5496" w:themeColor="accent1" w:themeShade="BF"/>
              </w:rPr>
            </w:pPr>
            <w:r w:rsidRPr="00E1153F">
              <w:rPr>
                <w:color w:val="2F5496" w:themeColor="accent1" w:themeShade="BF"/>
              </w:rPr>
              <w:t>card stock</w:t>
            </w:r>
          </w:p>
        </w:tc>
        <w:tc>
          <w:tcPr>
            <w:tcW w:w="7997" w:type="dxa"/>
            <w:tcBorders>
              <w:top w:val="single" w:sz="4" w:space="0" w:color="auto"/>
              <w:bottom w:val="single" w:sz="4" w:space="0" w:color="auto"/>
            </w:tcBorders>
          </w:tcPr>
          <w:p w14:paraId="4C1E4EE5" w14:textId="43D37195" w:rsidR="00A66F40" w:rsidRDefault="005237CC" w:rsidP="005237CC">
            <w:r>
              <w:t>Print</w:t>
            </w:r>
            <w:r w:rsidR="00A66F40">
              <w:t xml:space="preserve"> </w:t>
            </w:r>
            <w:r w:rsidR="00A66F40" w:rsidRPr="00A66F40">
              <w:rPr>
                <w:color w:val="70AD47" w:themeColor="accent6"/>
              </w:rPr>
              <w:t xml:space="preserve">four copies </w:t>
            </w:r>
            <w:r w:rsidR="00A66F40">
              <w:t xml:space="preserve">of </w:t>
            </w:r>
            <w:r w:rsidR="00A66F40" w:rsidRPr="006962EB">
              <w:rPr>
                <w:b/>
                <w:color w:val="4472C4" w:themeColor="accent1"/>
              </w:rPr>
              <w:t>Narratopia</w:t>
            </w:r>
            <w:r w:rsidR="00A66F40" w:rsidRPr="006962EB">
              <w:rPr>
                <w:color w:val="4472C4" w:themeColor="accent1"/>
              </w:rPr>
              <w:t xml:space="preserve"> </w:t>
            </w:r>
            <w:r w:rsidR="00A66F40" w:rsidRPr="006962EB">
              <w:rPr>
                <w:b/>
                <w:color w:val="4472C4" w:themeColor="accent1"/>
              </w:rPr>
              <w:t>Tokens.pdf</w:t>
            </w:r>
            <w:r w:rsidR="00A66F40" w:rsidRPr="006962EB">
              <w:rPr>
                <w:color w:val="4472C4" w:themeColor="accent1"/>
              </w:rPr>
              <w:t xml:space="preserve"> </w:t>
            </w:r>
            <w:r w:rsidR="00A66F40">
              <w:t>(2 pages)</w:t>
            </w:r>
            <w:r>
              <w:t>, double-sided</w:t>
            </w:r>
            <w:r w:rsidR="00A66F40">
              <w:t xml:space="preserve">. If you have a lot of patience and/or helpers, cut out the circle tokens with scissors. Otherwise, just cut squares around the circles and use the tokens that way. </w:t>
            </w:r>
          </w:p>
        </w:tc>
      </w:tr>
      <w:tr w:rsidR="00A66F40" w14:paraId="2F9736F0" w14:textId="77777777" w:rsidTr="00BD1790">
        <w:tc>
          <w:tcPr>
            <w:tcW w:w="1939" w:type="dxa"/>
            <w:tcBorders>
              <w:top w:val="single" w:sz="4" w:space="0" w:color="auto"/>
              <w:bottom w:val="single" w:sz="4" w:space="0" w:color="auto"/>
            </w:tcBorders>
          </w:tcPr>
          <w:p w14:paraId="494C172E" w14:textId="77777777" w:rsidR="00A66F40" w:rsidRPr="00E1153F" w:rsidRDefault="00A66F40" w:rsidP="00D81E3C">
            <w:pPr>
              <w:pStyle w:val="Heading2"/>
              <w:jc w:val="right"/>
            </w:pPr>
            <w:r w:rsidRPr="00E1153F">
              <w:t>Mats</w:t>
            </w:r>
          </w:p>
          <w:p w14:paraId="6721D6BC" w14:textId="072225FE" w:rsidR="003D75CB" w:rsidRPr="00E1153F" w:rsidRDefault="003D75CB" w:rsidP="003D75CB">
            <w:pPr>
              <w:jc w:val="right"/>
              <w:rPr>
                <w:color w:val="2F5496" w:themeColor="accent1" w:themeShade="BF"/>
              </w:rPr>
            </w:pPr>
            <w:r w:rsidRPr="00E1153F">
              <w:rPr>
                <w:color w:val="2F5496" w:themeColor="accent1" w:themeShade="BF"/>
              </w:rPr>
              <w:t>card stock</w:t>
            </w:r>
          </w:p>
        </w:tc>
        <w:tc>
          <w:tcPr>
            <w:tcW w:w="7997" w:type="dxa"/>
            <w:tcBorders>
              <w:top w:val="single" w:sz="4" w:space="0" w:color="auto"/>
              <w:bottom w:val="single" w:sz="4" w:space="0" w:color="auto"/>
            </w:tcBorders>
          </w:tcPr>
          <w:p w14:paraId="1837CBEE" w14:textId="729E2126" w:rsidR="00A66F40" w:rsidRDefault="00A66F40" w:rsidP="00F37C03">
            <w:r>
              <w:t xml:space="preserve">Print </w:t>
            </w:r>
            <w:r w:rsidRPr="006962EB">
              <w:rPr>
                <w:color w:val="70AD47" w:themeColor="accent6"/>
              </w:rPr>
              <w:t xml:space="preserve">one copy </w:t>
            </w:r>
            <w:r>
              <w:t xml:space="preserve">of </w:t>
            </w:r>
            <w:r w:rsidRPr="006962EB">
              <w:rPr>
                <w:b/>
                <w:color w:val="4472C4" w:themeColor="accent1"/>
              </w:rPr>
              <w:t>Narratopia</w:t>
            </w:r>
            <w:r w:rsidRPr="006962EB">
              <w:rPr>
                <w:color w:val="4472C4" w:themeColor="accent1"/>
              </w:rPr>
              <w:t xml:space="preserve"> </w:t>
            </w:r>
            <w:r w:rsidRPr="006962EB">
              <w:rPr>
                <w:b/>
                <w:color w:val="4472C4" w:themeColor="accent1"/>
              </w:rPr>
              <w:t>Token</w:t>
            </w:r>
            <w:r w:rsidRPr="006962EB">
              <w:rPr>
                <w:color w:val="4472C4" w:themeColor="accent1"/>
              </w:rPr>
              <w:t xml:space="preserve"> </w:t>
            </w:r>
            <w:r w:rsidRPr="006962EB">
              <w:rPr>
                <w:b/>
                <w:color w:val="4472C4" w:themeColor="accent1"/>
              </w:rPr>
              <w:t>mats.pdf</w:t>
            </w:r>
            <w:r w:rsidRPr="006962EB">
              <w:rPr>
                <w:color w:val="4472C4" w:themeColor="accent1"/>
              </w:rPr>
              <w:t xml:space="preserve"> </w:t>
            </w:r>
            <w:r>
              <w:t>(6 pages), double sided. Then cut out the square token bank and the six rectangular player mats.</w:t>
            </w:r>
          </w:p>
        </w:tc>
      </w:tr>
      <w:tr w:rsidR="00A66F40" w14:paraId="21541ED5" w14:textId="77777777" w:rsidTr="00BD1790">
        <w:tc>
          <w:tcPr>
            <w:tcW w:w="1939" w:type="dxa"/>
            <w:tcBorders>
              <w:top w:val="single" w:sz="4" w:space="0" w:color="auto"/>
              <w:bottom w:val="single" w:sz="4" w:space="0" w:color="auto"/>
            </w:tcBorders>
          </w:tcPr>
          <w:p w14:paraId="4418326D" w14:textId="77777777" w:rsidR="00A66F40" w:rsidRPr="00E1153F" w:rsidRDefault="00A66F40" w:rsidP="00D81E3C">
            <w:pPr>
              <w:pStyle w:val="Heading2"/>
              <w:jc w:val="right"/>
            </w:pPr>
            <w:r w:rsidRPr="00E1153F">
              <w:t>Instructions</w:t>
            </w:r>
          </w:p>
          <w:p w14:paraId="0983016A" w14:textId="6F535F6E" w:rsidR="003D75CB" w:rsidRPr="00E1153F" w:rsidRDefault="003D75CB" w:rsidP="003D75CB">
            <w:pPr>
              <w:jc w:val="right"/>
              <w:rPr>
                <w:color w:val="2F5496" w:themeColor="accent1" w:themeShade="BF"/>
              </w:rPr>
            </w:pPr>
            <w:r w:rsidRPr="00E1153F">
              <w:rPr>
                <w:color w:val="2F5496" w:themeColor="accent1" w:themeShade="BF"/>
              </w:rPr>
              <w:t>plain paper</w:t>
            </w:r>
          </w:p>
        </w:tc>
        <w:tc>
          <w:tcPr>
            <w:tcW w:w="7997" w:type="dxa"/>
            <w:tcBorders>
              <w:top w:val="single" w:sz="4" w:space="0" w:color="auto"/>
              <w:bottom w:val="single" w:sz="4" w:space="0" w:color="auto"/>
            </w:tcBorders>
          </w:tcPr>
          <w:p w14:paraId="01D9F336" w14:textId="5A8548DA" w:rsidR="00A66F40" w:rsidRDefault="00A66F40" w:rsidP="00E1153F">
            <w:r>
              <w:t xml:space="preserve">Print </w:t>
            </w:r>
            <w:r w:rsidRPr="00233DAA">
              <w:rPr>
                <w:color w:val="70AD47" w:themeColor="accent6"/>
              </w:rPr>
              <w:t xml:space="preserve">one copy </w:t>
            </w:r>
            <w:r>
              <w:t xml:space="preserve">of </w:t>
            </w:r>
            <w:r w:rsidRPr="006962EB">
              <w:rPr>
                <w:b/>
                <w:color w:val="4472C4" w:themeColor="accent1"/>
              </w:rPr>
              <w:t>Narratopia Instructions.pdf</w:t>
            </w:r>
            <w:r w:rsidRPr="006962EB">
              <w:rPr>
                <w:color w:val="4472C4" w:themeColor="accent1"/>
              </w:rPr>
              <w:t xml:space="preserve"> </w:t>
            </w:r>
            <w:r>
              <w:t>(2 pages)</w:t>
            </w:r>
            <w:r w:rsidR="005237CC">
              <w:t>, single</w:t>
            </w:r>
            <w:r>
              <w:t xml:space="preserve"> or double-sided.</w:t>
            </w:r>
          </w:p>
        </w:tc>
      </w:tr>
      <w:tr w:rsidR="00A66F40" w14:paraId="68DC10D5" w14:textId="77777777" w:rsidTr="00BD1790">
        <w:tc>
          <w:tcPr>
            <w:tcW w:w="1939" w:type="dxa"/>
            <w:tcBorders>
              <w:top w:val="single" w:sz="4" w:space="0" w:color="auto"/>
            </w:tcBorders>
          </w:tcPr>
          <w:p w14:paraId="6C80E503" w14:textId="289F9767" w:rsidR="00A66F40" w:rsidRPr="00E1153F" w:rsidRDefault="00A66F40" w:rsidP="00D81E3C">
            <w:pPr>
              <w:pStyle w:val="Heading2"/>
              <w:jc w:val="right"/>
            </w:pPr>
            <w:r w:rsidRPr="00E1153F">
              <w:t>Box</w:t>
            </w:r>
          </w:p>
          <w:p w14:paraId="27DE8D37" w14:textId="0A0BD94E" w:rsidR="003D75CB" w:rsidRPr="00E1153F" w:rsidRDefault="003D75CB" w:rsidP="003D75CB">
            <w:pPr>
              <w:jc w:val="right"/>
              <w:rPr>
                <w:color w:val="2F5496" w:themeColor="accent1" w:themeShade="BF"/>
              </w:rPr>
            </w:pPr>
            <w:r w:rsidRPr="00E1153F">
              <w:rPr>
                <w:color w:val="2F5496" w:themeColor="accent1" w:themeShade="BF"/>
              </w:rPr>
              <w:t>plain paper</w:t>
            </w:r>
            <w:r w:rsidR="006F4576">
              <w:rPr>
                <w:color w:val="2F5496" w:themeColor="accent1" w:themeShade="BF"/>
              </w:rPr>
              <w:t>,</w:t>
            </w:r>
          </w:p>
          <w:p w14:paraId="01DBCF7C" w14:textId="039C3D89" w:rsidR="003D75CB" w:rsidRPr="00E1153F" w:rsidRDefault="003D75CB" w:rsidP="003D75CB">
            <w:pPr>
              <w:jc w:val="right"/>
              <w:rPr>
                <w:color w:val="2F5496" w:themeColor="accent1" w:themeShade="BF"/>
              </w:rPr>
            </w:pPr>
            <w:r w:rsidRPr="00E1153F">
              <w:rPr>
                <w:color w:val="2F5496" w:themeColor="accent1" w:themeShade="BF"/>
              </w:rPr>
              <w:t>glossy paper</w:t>
            </w:r>
            <w:r w:rsidR="006F4576">
              <w:rPr>
                <w:color w:val="2F5496" w:themeColor="accent1" w:themeShade="BF"/>
              </w:rPr>
              <w:t>,</w:t>
            </w:r>
          </w:p>
          <w:p w14:paraId="332F9E69" w14:textId="17F2C74D" w:rsidR="003D75CB" w:rsidRPr="00E1153F" w:rsidRDefault="003D75CB" w:rsidP="006F4576">
            <w:pPr>
              <w:jc w:val="right"/>
              <w:rPr>
                <w:color w:val="2F5496" w:themeColor="accent1" w:themeShade="BF"/>
              </w:rPr>
            </w:pPr>
            <w:r w:rsidRPr="00E1153F">
              <w:rPr>
                <w:color w:val="2F5496" w:themeColor="accent1" w:themeShade="BF"/>
              </w:rPr>
              <w:t>or</w:t>
            </w:r>
            <w:r w:rsidR="006F4576">
              <w:rPr>
                <w:color w:val="2F5496" w:themeColor="accent1" w:themeShade="BF"/>
              </w:rPr>
              <w:t xml:space="preserve"> </w:t>
            </w:r>
            <w:r w:rsidRPr="00E1153F">
              <w:rPr>
                <w:color w:val="2F5496" w:themeColor="accent1" w:themeShade="BF"/>
              </w:rPr>
              <w:t>full-page labels</w:t>
            </w:r>
          </w:p>
        </w:tc>
        <w:tc>
          <w:tcPr>
            <w:tcW w:w="7997" w:type="dxa"/>
            <w:tcBorders>
              <w:top w:val="single" w:sz="4" w:space="0" w:color="auto"/>
            </w:tcBorders>
          </w:tcPr>
          <w:p w14:paraId="44DCE222" w14:textId="376AAF88" w:rsidR="00A66F40" w:rsidRDefault="00A66F40" w:rsidP="00FA3635">
            <w:r>
              <w:t>Find a box big enough to hold the game’s components (at least 9x9x2 inches or 228x228x51 mm).</w:t>
            </w:r>
            <w:r w:rsidR="005237CC">
              <w:t xml:space="preserve"> P</w:t>
            </w:r>
            <w:r>
              <w:t xml:space="preserve">rint </w:t>
            </w:r>
            <w:r w:rsidRPr="006962EB">
              <w:rPr>
                <w:color w:val="70AD47" w:themeColor="accent6"/>
              </w:rPr>
              <w:t xml:space="preserve">one copy </w:t>
            </w:r>
            <w:r>
              <w:t xml:space="preserve">of </w:t>
            </w:r>
            <w:r w:rsidRPr="006962EB">
              <w:rPr>
                <w:b/>
                <w:color w:val="4472C4" w:themeColor="accent1"/>
              </w:rPr>
              <w:t xml:space="preserve">Narratopia Box Labels.pdf </w:t>
            </w:r>
            <w:r w:rsidR="009A7901">
              <w:t>(3</w:t>
            </w:r>
            <w:r w:rsidRPr="00341251">
              <w:t xml:space="preserve"> pages)</w:t>
            </w:r>
            <w:r w:rsidR="00F91C15">
              <w:t>, single-</w:t>
            </w:r>
            <w:r w:rsidR="008539A5">
              <w:t>sided</w:t>
            </w:r>
            <w:r w:rsidRPr="00341251">
              <w:t>.</w:t>
            </w:r>
            <w:r>
              <w:t xml:space="preserve"> Cut out the two large panels (for the box top and bottom) and </w:t>
            </w:r>
            <w:r w:rsidR="00BB173B">
              <w:t xml:space="preserve">the </w:t>
            </w:r>
            <w:r>
              <w:t xml:space="preserve">four side panels (for the box sides). </w:t>
            </w:r>
            <w:r w:rsidR="00E1153F">
              <w:t>Then glue or tape or stick the printouts to the box.</w:t>
            </w:r>
          </w:p>
        </w:tc>
      </w:tr>
    </w:tbl>
    <w:p w14:paraId="36733101" w14:textId="77777777" w:rsidR="009D3DF2" w:rsidRDefault="009D3DF2" w:rsidP="00A66F40"/>
    <w:sectPr w:rsidR="009D3DF2" w:rsidSect="00892B80">
      <w:pgSz w:w="12240" w:h="15840"/>
      <w:pgMar w:top="1152" w:right="1152" w:bottom="1152" w:left="1152"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2C63FAA" w14:textId="77777777" w:rsidR="00492227" w:rsidRDefault="00492227" w:rsidP="00A66F40">
      <w:r>
        <w:separator/>
      </w:r>
    </w:p>
  </w:endnote>
  <w:endnote w:type="continuationSeparator" w:id="0">
    <w:p w14:paraId="02FCA3B9" w14:textId="77777777" w:rsidR="00492227" w:rsidRDefault="00492227" w:rsidP="00A66F4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alibri Light">
    <w:panose1 w:val="020F0302020204030204"/>
    <w:charset w:val="00"/>
    <w:family w:val="auto"/>
    <w:pitch w:val="variable"/>
    <w:sig w:usb0="A00002EF" w:usb1="4000207B" w:usb2="00000000" w:usb3="00000000" w:csb0="0000019F" w:csb1="00000000"/>
  </w:font>
  <w:font w:name="Arial">
    <w:panose1 w:val="020B0604020202020204"/>
    <w:charset w:val="00"/>
    <w:family w:val="auto"/>
    <w:pitch w:val="variable"/>
    <w:sig w:usb0="E0002AFF" w:usb1="C0007843" w:usb2="00000009" w:usb3="00000000" w:csb0="000001F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B2927C9" w14:textId="77777777" w:rsidR="00492227" w:rsidRDefault="00492227" w:rsidP="00A66F40">
      <w:r>
        <w:separator/>
      </w:r>
    </w:p>
  </w:footnote>
  <w:footnote w:type="continuationSeparator" w:id="0">
    <w:p w14:paraId="0E68BEF9" w14:textId="77777777" w:rsidR="00492227" w:rsidRDefault="00492227" w:rsidP="00A66F40">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534958A3"/>
    <w:multiLevelType w:val="hybridMultilevel"/>
    <w:tmpl w:val="BC24332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70"/>
  <w:proofState w:spelling="clean"/>
  <w:defaultTabStop w:val="720"/>
  <w:drawingGridHorizontalSpacing w:val="120"/>
  <w:displayHorizontalDrawingGridEvery w:val="2"/>
  <w:displayVerticalDrawingGridEvery w:val="2"/>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A3635"/>
    <w:rsid w:val="00032B97"/>
    <w:rsid w:val="00044A24"/>
    <w:rsid w:val="00045CBE"/>
    <w:rsid w:val="0009245B"/>
    <w:rsid w:val="000B3765"/>
    <w:rsid w:val="000E3852"/>
    <w:rsid w:val="00103F82"/>
    <w:rsid w:val="00111948"/>
    <w:rsid w:val="00112186"/>
    <w:rsid w:val="00112F25"/>
    <w:rsid w:val="001172A4"/>
    <w:rsid w:val="0013798E"/>
    <w:rsid w:val="001502B4"/>
    <w:rsid w:val="001D6221"/>
    <w:rsid w:val="001F11F9"/>
    <w:rsid w:val="00202006"/>
    <w:rsid w:val="00233DAA"/>
    <w:rsid w:val="00257ACB"/>
    <w:rsid w:val="002662F5"/>
    <w:rsid w:val="00285072"/>
    <w:rsid w:val="002A78EF"/>
    <w:rsid w:val="002B624D"/>
    <w:rsid w:val="00334C70"/>
    <w:rsid w:val="00341251"/>
    <w:rsid w:val="00344188"/>
    <w:rsid w:val="003504D9"/>
    <w:rsid w:val="003519C2"/>
    <w:rsid w:val="00363D90"/>
    <w:rsid w:val="00382FD9"/>
    <w:rsid w:val="003B3EED"/>
    <w:rsid w:val="003D75CB"/>
    <w:rsid w:val="003F0471"/>
    <w:rsid w:val="00422C13"/>
    <w:rsid w:val="004407D6"/>
    <w:rsid w:val="00492227"/>
    <w:rsid w:val="004A6E9A"/>
    <w:rsid w:val="004E1853"/>
    <w:rsid w:val="004F7925"/>
    <w:rsid w:val="005237CC"/>
    <w:rsid w:val="00570E42"/>
    <w:rsid w:val="00597B6A"/>
    <w:rsid w:val="005C6C41"/>
    <w:rsid w:val="005D0D3F"/>
    <w:rsid w:val="005F2640"/>
    <w:rsid w:val="00634945"/>
    <w:rsid w:val="00650B39"/>
    <w:rsid w:val="00654BD5"/>
    <w:rsid w:val="006561E0"/>
    <w:rsid w:val="006962EB"/>
    <w:rsid w:val="006A43A3"/>
    <w:rsid w:val="006A49E8"/>
    <w:rsid w:val="006C3356"/>
    <w:rsid w:val="006E0A80"/>
    <w:rsid w:val="006E324A"/>
    <w:rsid w:val="006E5742"/>
    <w:rsid w:val="006F4576"/>
    <w:rsid w:val="007166E2"/>
    <w:rsid w:val="00740F15"/>
    <w:rsid w:val="007F0A4B"/>
    <w:rsid w:val="007F614F"/>
    <w:rsid w:val="00821C6A"/>
    <w:rsid w:val="008238DC"/>
    <w:rsid w:val="0083483B"/>
    <w:rsid w:val="00835F91"/>
    <w:rsid w:val="008539A5"/>
    <w:rsid w:val="00854282"/>
    <w:rsid w:val="00855C2D"/>
    <w:rsid w:val="00871800"/>
    <w:rsid w:val="0087181F"/>
    <w:rsid w:val="00892B80"/>
    <w:rsid w:val="008957C3"/>
    <w:rsid w:val="008A600F"/>
    <w:rsid w:val="008B123B"/>
    <w:rsid w:val="008B4081"/>
    <w:rsid w:val="008D100D"/>
    <w:rsid w:val="008E4600"/>
    <w:rsid w:val="00937F55"/>
    <w:rsid w:val="00956AAE"/>
    <w:rsid w:val="00965FC7"/>
    <w:rsid w:val="009A7901"/>
    <w:rsid w:val="009B1CE6"/>
    <w:rsid w:val="009B62C6"/>
    <w:rsid w:val="009D3DF2"/>
    <w:rsid w:val="009D72CB"/>
    <w:rsid w:val="00A37836"/>
    <w:rsid w:val="00A379BF"/>
    <w:rsid w:val="00A57F13"/>
    <w:rsid w:val="00A63287"/>
    <w:rsid w:val="00A66F40"/>
    <w:rsid w:val="00A84B26"/>
    <w:rsid w:val="00AA29EF"/>
    <w:rsid w:val="00AF445C"/>
    <w:rsid w:val="00B066FB"/>
    <w:rsid w:val="00B214AF"/>
    <w:rsid w:val="00B265A5"/>
    <w:rsid w:val="00B50446"/>
    <w:rsid w:val="00B50736"/>
    <w:rsid w:val="00B66084"/>
    <w:rsid w:val="00BB173B"/>
    <w:rsid w:val="00BC0545"/>
    <w:rsid w:val="00BD1790"/>
    <w:rsid w:val="00BE317A"/>
    <w:rsid w:val="00BE4E88"/>
    <w:rsid w:val="00C10EDA"/>
    <w:rsid w:val="00C37EE3"/>
    <w:rsid w:val="00C66183"/>
    <w:rsid w:val="00C760A6"/>
    <w:rsid w:val="00C81C98"/>
    <w:rsid w:val="00C97EBC"/>
    <w:rsid w:val="00CA30C6"/>
    <w:rsid w:val="00CB1766"/>
    <w:rsid w:val="00D12516"/>
    <w:rsid w:val="00D32DF9"/>
    <w:rsid w:val="00D81E3C"/>
    <w:rsid w:val="00D97634"/>
    <w:rsid w:val="00DA6637"/>
    <w:rsid w:val="00DB754C"/>
    <w:rsid w:val="00DD205E"/>
    <w:rsid w:val="00DE586B"/>
    <w:rsid w:val="00E03CA9"/>
    <w:rsid w:val="00E1153F"/>
    <w:rsid w:val="00E929FE"/>
    <w:rsid w:val="00EA60FF"/>
    <w:rsid w:val="00EB366D"/>
    <w:rsid w:val="00ED7910"/>
    <w:rsid w:val="00F120FD"/>
    <w:rsid w:val="00F37C03"/>
    <w:rsid w:val="00F4217C"/>
    <w:rsid w:val="00F6580F"/>
    <w:rsid w:val="00F91C15"/>
    <w:rsid w:val="00F9345B"/>
    <w:rsid w:val="00FA3635"/>
    <w:rsid w:val="00FB3B87"/>
    <w:rsid w:val="00FC0FA3"/>
    <w:rsid w:val="00FC7CB6"/>
    <w:rsid w:val="00FD02D9"/>
    <w:rsid w:val="00FD0511"/>
    <w:rsid w:val="00FD6DAE"/>
    <w:rsid w:val="00FE6862"/>
    <w:rsid w:val="00FF16AF"/>
    <w:rsid w:val="00FF4E6B"/>
  </w:rsids>
  <m:mathPr>
    <m:mathFont m:val="Cambria Math"/>
    <m:brkBin m:val="before"/>
    <m:brkBinSub m:val="--"/>
    <m:smallFrac m:val="0"/>
    <m:dispDef/>
    <m:lMargin m:val="0"/>
    <m:rMargin m:val="0"/>
    <m:defJc m:val="centerGroup"/>
    <m:wrapIndent m:val="1440"/>
    <m:intLim m:val="subSup"/>
    <m:naryLim m:val="undOvr"/>
  </m:mathPr>
  <w:themeFontLang w:val="en-US" w:eastAsia="x-none" w:bidi="x-non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672C4D"/>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561E0"/>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9D3DF2"/>
    <w:pPr>
      <w:keepNext/>
      <w:keepLines/>
      <w:spacing w:before="40" w:after="120"/>
      <w:outlineLvl w:val="1"/>
    </w:pPr>
    <w:rPr>
      <w:rFonts w:asciiTheme="majorHAnsi" w:eastAsiaTheme="majorEastAsia" w:hAnsiTheme="majorHAnsi" w:cstheme="majorBidi"/>
      <w:b/>
      <w:color w:val="2F5496" w:themeColor="accent1" w:themeShade="BF"/>
      <w:sz w:val="3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A3635"/>
    <w:pPr>
      <w:ind w:left="720"/>
      <w:contextualSpacing/>
    </w:pPr>
  </w:style>
  <w:style w:type="character" w:customStyle="1" w:styleId="Heading1Char">
    <w:name w:val="Heading 1 Char"/>
    <w:basedOn w:val="DefaultParagraphFont"/>
    <w:link w:val="Heading1"/>
    <w:uiPriority w:val="9"/>
    <w:rsid w:val="006561E0"/>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9D3DF2"/>
    <w:rPr>
      <w:rFonts w:asciiTheme="majorHAnsi" w:eastAsiaTheme="majorEastAsia" w:hAnsiTheme="majorHAnsi" w:cstheme="majorBidi"/>
      <w:b/>
      <w:color w:val="2F5496" w:themeColor="accent1" w:themeShade="BF"/>
      <w:sz w:val="36"/>
      <w:szCs w:val="26"/>
    </w:rPr>
  </w:style>
  <w:style w:type="table" w:styleId="TableGrid">
    <w:name w:val="Table Grid"/>
    <w:basedOn w:val="TableNormal"/>
    <w:uiPriority w:val="39"/>
    <w:rsid w:val="009D3DF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A66F40"/>
    <w:pPr>
      <w:tabs>
        <w:tab w:val="center" w:pos="4680"/>
        <w:tab w:val="right" w:pos="9360"/>
      </w:tabs>
    </w:pPr>
  </w:style>
  <w:style w:type="character" w:customStyle="1" w:styleId="HeaderChar">
    <w:name w:val="Header Char"/>
    <w:basedOn w:val="DefaultParagraphFont"/>
    <w:link w:val="Header"/>
    <w:uiPriority w:val="99"/>
    <w:rsid w:val="00A66F40"/>
  </w:style>
  <w:style w:type="paragraph" w:styleId="Footer">
    <w:name w:val="footer"/>
    <w:basedOn w:val="Normal"/>
    <w:link w:val="FooterChar"/>
    <w:uiPriority w:val="99"/>
    <w:unhideWhenUsed/>
    <w:rsid w:val="00A66F40"/>
    <w:pPr>
      <w:tabs>
        <w:tab w:val="center" w:pos="4680"/>
        <w:tab w:val="right" w:pos="9360"/>
      </w:tabs>
    </w:pPr>
  </w:style>
  <w:style w:type="character" w:customStyle="1" w:styleId="FooterChar">
    <w:name w:val="Footer Char"/>
    <w:basedOn w:val="DefaultParagraphFont"/>
    <w:link w:val="Footer"/>
    <w:uiPriority w:val="99"/>
    <w:rsid w:val="00A66F4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94107255">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pixelsPerInch w:val="96"/>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png"/><Relationship Id="rId8" Type="http://schemas.openxmlformats.org/officeDocument/2006/relationships/fontTable" Target="fontTable.xml"/><Relationship Id="rId9"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156</TotalTime>
  <Pages>2</Pages>
  <Words>622</Words>
  <Characters>2750</Characters>
  <Application>Microsoft Macintosh Word</Application>
  <DocSecurity>0</DocSecurity>
  <Lines>62</Lines>
  <Paragraphs>44</Paragraphs>
  <ScaleCrop>false</ScaleCrop>
  <HeadingPairs>
    <vt:vector size="4" baseType="variant">
      <vt:variant>
        <vt:lpstr>Title</vt:lpstr>
      </vt:variant>
      <vt:variant>
        <vt:i4>1</vt:i4>
      </vt:variant>
      <vt:variant>
        <vt:lpstr>Headings</vt:lpstr>
      </vt:variant>
      <vt:variant>
        <vt:i4>3</vt:i4>
      </vt:variant>
    </vt:vector>
  </HeadingPairs>
  <TitlesOfParts>
    <vt:vector size="4" baseType="lpstr">
      <vt:lpstr/>
      <vt:lpstr>/</vt:lpstr>
      <vt:lpstr>Narratopia</vt:lpstr>
      <vt:lpstr>Print and Play</vt:lpstr>
    </vt:vector>
  </TitlesOfParts>
  <LinksUpToDate>false</LinksUpToDate>
  <CharactersWithSpaces>3328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Cynthia Kurtz</dc:creator>
  <cp:keywords/>
  <dc:description/>
  <cp:lastModifiedBy>Cynthia Kurtz</cp:lastModifiedBy>
  <cp:revision>110</cp:revision>
  <cp:lastPrinted>2017-05-10T01:36:00Z</cp:lastPrinted>
  <dcterms:created xsi:type="dcterms:W3CDTF">2017-05-10T01:35:00Z</dcterms:created>
  <dcterms:modified xsi:type="dcterms:W3CDTF">2017-05-11T23:46:00Z</dcterms:modified>
</cp:coreProperties>
</file>